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E5" w:rsidRDefault="004167E5" w:rsidP="004167E5">
      <w:pPr>
        <w:rPr>
          <w:rFonts w:asciiTheme="minorEastAsia" w:hAnsiTheme="minorEastAsia"/>
          <w:sz w:val="22"/>
        </w:rPr>
      </w:pPr>
    </w:p>
    <w:p w:rsidR="004167E5" w:rsidRDefault="004167E5" w:rsidP="004167E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別表１</w:t>
      </w:r>
    </w:p>
    <w:p w:rsidR="004167E5" w:rsidRPr="00CA6747" w:rsidRDefault="004167E5" w:rsidP="004167E5">
      <w:pPr>
        <w:rPr>
          <w:rFonts w:asciiTheme="minorEastAsia" w:hAnsiTheme="minorEastAsia"/>
          <w:sz w:val="22"/>
        </w:rPr>
      </w:pPr>
    </w:p>
    <w:p w:rsidR="004167E5" w:rsidRPr="004167E5" w:rsidRDefault="004167E5" w:rsidP="004167E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設備導入候補施設一覧</w:t>
      </w:r>
      <w:r w:rsidR="006A318E">
        <w:rPr>
          <w:rFonts w:asciiTheme="minorEastAsia" w:hAnsiTheme="minorEastAsia" w:hint="eastAsia"/>
          <w:sz w:val="24"/>
          <w:szCs w:val="24"/>
        </w:rPr>
        <w:t>及び発電設備設置使用可能面積</w:t>
      </w:r>
    </w:p>
    <w:p w:rsidR="004167E5" w:rsidRPr="00CA6747" w:rsidRDefault="006A318E" w:rsidP="00507507">
      <w:pPr>
        <w:tabs>
          <w:tab w:val="left" w:pos="426"/>
          <w:tab w:val="left" w:pos="709"/>
        </w:tabs>
        <w:spacing w:line="400" w:lineRule="exac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【施設一覧】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2660"/>
        <w:gridCol w:w="5812"/>
      </w:tblGrid>
      <w:tr w:rsidR="006A318E" w:rsidTr="006A318E">
        <w:tc>
          <w:tcPr>
            <w:tcW w:w="2660" w:type="dxa"/>
          </w:tcPr>
          <w:p w:rsidR="006A318E" w:rsidRDefault="006A318E" w:rsidP="00507507">
            <w:pPr>
              <w:tabs>
                <w:tab w:val="left" w:pos="426"/>
                <w:tab w:val="left" w:pos="709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　称</w:t>
            </w:r>
          </w:p>
        </w:tc>
        <w:tc>
          <w:tcPr>
            <w:tcW w:w="5812" w:type="dxa"/>
          </w:tcPr>
          <w:p w:rsidR="006A318E" w:rsidRDefault="006A318E" w:rsidP="00507507">
            <w:pPr>
              <w:tabs>
                <w:tab w:val="left" w:pos="426"/>
                <w:tab w:val="left" w:pos="709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位　　置</w:t>
            </w:r>
          </w:p>
        </w:tc>
      </w:tr>
      <w:tr w:rsidR="006A318E" w:rsidTr="006A318E">
        <w:tc>
          <w:tcPr>
            <w:tcW w:w="2660" w:type="dxa"/>
          </w:tcPr>
          <w:p w:rsidR="006A318E" w:rsidRDefault="006A318E" w:rsidP="00507507">
            <w:pPr>
              <w:tabs>
                <w:tab w:val="left" w:pos="426"/>
                <w:tab w:val="left" w:pos="709"/>
              </w:tabs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鬼北町立好藤公民館</w:t>
            </w:r>
          </w:p>
        </w:tc>
        <w:tc>
          <w:tcPr>
            <w:tcW w:w="5812" w:type="dxa"/>
          </w:tcPr>
          <w:p w:rsidR="006A318E" w:rsidRDefault="006A318E" w:rsidP="00507507">
            <w:pPr>
              <w:tabs>
                <w:tab w:val="left" w:pos="426"/>
                <w:tab w:val="left" w:pos="709"/>
              </w:tabs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愛媛県北宇和郡鬼北町大字内深田1174番地</w:t>
            </w:r>
          </w:p>
        </w:tc>
      </w:tr>
      <w:tr w:rsidR="006A318E" w:rsidTr="006A318E">
        <w:tc>
          <w:tcPr>
            <w:tcW w:w="2660" w:type="dxa"/>
          </w:tcPr>
          <w:p w:rsidR="006A318E" w:rsidRPr="00C30DF6" w:rsidRDefault="006A318E" w:rsidP="00507507">
            <w:pPr>
              <w:spacing w:line="400" w:lineRule="exact"/>
            </w:pPr>
            <w:r w:rsidRPr="00C30DF6">
              <w:rPr>
                <w:rFonts w:hint="eastAsia"/>
              </w:rPr>
              <w:t>鬼北町立</w:t>
            </w:r>
            <w:r>
              <w:rPr>
                <w:rFonts w:hint="eastAsia"/>
              </w:rPr>
              <w:t>泉</w:t>
            </w:r>
            <w:r w:rsidRPr="00C30DF6">
              <w:rPr>
                <w:rFonts w:hint="eastAsia"/>
              </w:rPr>
              <w:t>公民館</w:t>
            </w:r>
          </w:p>
        </w:tc>
        <w:tc>
          <w:tcPr>
            <w:tcW w:w="5812" w:type="dxa"/>
          </w:tcPr>
          <w:p w:rsidR="006A318E" w:rsidRDefault="006A318E" w:rsidP="006A318E">
            <w:pPr>
              <w:spacing w:line="400" w:lineRule="exact"/>
              <w:jc w:val="left"/>
            </w:pPr>
            <w:r w:rsidRPr="00C30DF6">
              <w:rPr>
                <w:rFonts w:hint="eastAsia"/>
              </w:rPr>
              <w:t>愛媛県北宇和郡鬼北町大字</w:t>
            </w:r>
            <w:r>
              <w:rPr>
                <w:rFonts w:hint="eastAsia"/>
              </w:rPr>
              <w:t>岩谷</w:t>
            </w:r>
            <w:r>
              <w:rPr>
                <w:rFonts w:hint="eastAsia"/>
              </w:rPr>
              <w:t>275</w:t>
            </w:r>
            <w:r w:rsidRPr="00C30DF6">
              <w:rPr>
                <w:rFonts w:hint="eastAsia"/>
              </w:rPr>
              <w:t>番地</w:t>
            </w:r>
          </w:p>
        </w:tc>
      </w:tr>
      <w:tr w:rsidR="006A318E" w:rsidTr="006A318E">
        <w:tc>
          <w:tcPr>
            <w:tcW w:w="2660" w:type="dxa"/>
          </w:tcPr>
          <w:p w:rsidR="006A318E" w:rsidRPr="00923D34" w:rsidRDefault="006A318E" w:rsidP="00507507">
            <w:pPr>
              <w:spacing w:line="400" w:lineRule="exact"/>
            </w:pPr>
            <w:r w:rsidRPr="00923D34">
              <w:rPr>
                <w:rFonts w:hint="eastAsia"/>
              </w:rPr>
              <w:t>鬼北町立</w:t>
            </w:r>
            <w:r>
              <w:rPr>
                <w:rFonts w:hint="eastAsia"/>
              </w:rPr>
              <w:t>三島</w:t>
            </w:r>
            <w:r w:rsidRPr="00923D34">
              <w:rPr>
                <w:rFonts w:hint="eastAsia"/>
              </w:rPr>
              <w:t>公民館</w:t>
            </w:r>
          </w:p>
        </w:tc>
        <w:tc>
          <w:tcPr>
            <w:tcW w:w="5812" w:type="dxa"/>
          </w:tcPr>
          <w:p w:rsidR="006A318E" w:rsidRDefault="006A318E" w:rsidP="006A318E">
            <w:pPr>
              <w:spacing w:line="400" w:lineRule="exact"/>
              <w:jc w:val="left"/>
            </w:pPr>
            <w:r w:rsidRPr="00923D34">
              <w:rPr>
                <w:rFonts w:hint="eastAsia"/>
              </w:rPr>
              <w:t>愛媛県北宇和郡鬼北町大字</w:t>
            </w:r>
            <w:r>
              <w:rPr>
                <w:rFonts w:hint="eastAsia"/>
              </w:rPr>
              <w:t>小松</w:t>
            </w:r>
            <w:r>
              <w:rPr>
                <w:rFonts w:hint="eastAsia"/>
              </w:rPr>
              <w:t>1523</w:t>
            </w:r>
            <w:r w:rsidRPr="00923D34">
              <w:rPr>
                <w:rFonts w:hint="eastAsia"/>
              </w:rPr>
              <w:t>番地</w:t>
            </w:r>
          </w:p>
        </w:tc>
      </w:tr>
    </w:tbl>
    <w:p w:rsidR="004167E5" w:rsidRPr="00CA6747" w:rsidRDefault="004167E5" w:rsidP="00507507">
      <w:pPr>
        <w:tabs>
          <w:tab w:val="left" w:pos="426"/>
          <w:tab w:val="left" w:pos="709"/>
        </w:tabs>
        <w:spacing w:line="400" w:lineRule="exact"/>
        <w:rPr>
          <w:rFonts w:asciiTheme="minorEastAsia" w:hAnsiTheme="minorEastAsia"/>
          <w:sz w:val="22"/>
        </w:rPr>
      </w:pPr>
    </w:p>
    <w:p w:rsidR="006A318E" w:rsidRPr="006A318E" w:rsidRDefault="006A318E" w:rsidP="006A318E">
      <w:pPr>
        <w:spacing w:line="40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  <w:sz w:val="24"/>
          <w:szCs w:val="24"/>
        </w:rPr>
        <w:t>発電設備設置使用可能面積</w:t>
      </w:r>
      <w:r>
        <w:rPr>
          <w:rFonts w:asciiTheme="minorEastAsia" w:hAnsiTheme="minorEastAsia" w:hint="eastAsia"/>
        </w:rPr>
        <w:t>】　屋根置きの太陽光発電設備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660"/>
        <w:gridCol w:w="4961"/>
        <w:gridCol w:w="2552"/>
      </w:tblGrid>
      <w:tr w:rsidR="006A318E" w:rsidTr="006A318E">
        <w:tc>
          <w:tcPr>
            <w:tcW w:w="2660" w:type="dxa"/>
          </w:tcPr>
          <w:p w:rsidR="006A318E" w:rsidRDefault="006A318E" w:rsidP="006A318E">
            <w:pPr>
              <w:tabs>
                <w:tab w:val="left" w:pos="426"/>
                <w:tab w:val="left" w:pos="709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　称</w:t>
            </w:r>
          </w:p>
        </w:tc>
        <w:tc>
          <w:tcPr>
            <w:tcW w:w="4961" w:type="dxa"/>
          </w:tcPr>
          <w:p w:rsidR="006A318E" w:rsidRPr="0029099A" w:rsidRDefault="006A318E" w:rsidP="006A318E">
            <w:pPr>
              <w:rPr>
                <w:rFonts w:hint="eastAsia"/>
              </w:rPr>
            </w:pPr>
            <w:r w:rsidRPr="0029099A">
              <w:rPr>
                <w:rFonts w:hint="eastAsia"/>
              </w:rPr>
              <w:t>構　　造</w:t>
            </w:r>
          </w:p>
        </w:tc>
        <w:tc>
          <w:tcPr>
            <w:tcW w:w="2552" w:type="dxa"/>
          </w:tcPr>
          <w:p w:rsidR="006A318E" w:rsidRDefault="006A318E" w:rsidP="006A318E">
            <w:pPr>
              <w:tabs>
                <w:tab w:val="left" w:pos="426"/>
                <w:tab w:val="left" w:pos="709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可能面積</w:t>
            </w:r>
          </w:p>
        </w:tc>
      </w:tr>
      <w:tr w:rsidR="006A318E" w:rsidTr="006A318E">
        <w:tc>
          <w:tcPr>
            <w:tcW w:w="2660" w:type="dxa"/>
          </w:tcPr>
          <w:p w:rsidR="006A318E" w:rsidRDefault="006A318E" w:rsidP="006A318E">
            <w:pPr>
              <w:tabs>
                <w:tab w:val="left" w:pos="426"/>
                <w:tab w:val="left" w:pos="709"/>
              </w:tabs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鬼北町立好藤公民館</w:t>
            </w:r>
          </w:p>
        </w:tc>
        <w:tc>
          <w:tcPr>
            <w:tcW w:w="4961" w:type="dxa"/>
          </w:tcPr>
          <w:p w:rsidR="006A318E" w:rsidRPr="0029099A" w:rsidRDefault="006A318E" w:rsidP="006A318E">
            <w:pPr>
              <w:rPr>
                <w:rFonts w:hint="eastAsia"/>
              </w:rPr>
            </w:pPr>
            <w:r w:rsidRPr="0029099A">
              <w:rPr>
                <w:rFonts w:hint="eastAsia"/>
              </w:rPr>
              <w:t>鉄筋コンクリート造陸屋根</w:t>
            </w:r>
            <w:r w:rsidRPr="0029099A">
              <w:rPr>
                <w:rFonts w:hint="eastAsia"/>
              </w:rPr>
              <w:t>2</w:t>
            </w:r>
            <w:r w:rsidRPr="0029099A">
              <w:rPr>
                <w:rFonts w:hint="eastAsia"/>
              </w:rPr>
              <w:t>階建て</w:t>
            </w:r>
          </w:p>
        </w:tc>
        <w:tc>
          <w:tcPr>
            <w:tcW w:w="2552" w:type="dxa"/>
          </w:tcPr>
          <w:p w:rsidR="006A318E" w:rsidRDefault="006A318E" w:rsidP="006A318E">
            <w:pPr>
              <w:tabs>
                <w:tab w:val="left" w:pos="426"/>
                <w:tab w:val="left" w:pos="709"/>
              </w:tabs>
              <w:spacing w:line="400" w:lineRule="exact"/>
              <w:ind w:right="2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約３００㎡</w:t>
            </w:r>
          </w:p>
        </w:tc>
      </w:tr>
      <w:tr w:rsidR="006A318E" w:rsidTr="006A318E">
        <w:tc>
          <w:tcPr>
            <w:tcW w:w="2660" w:type="dxa"/>
          </w:tcPr>
          <w:p w:rsidR="006A318E" w:rsidRPr="00C30DF6" w:rsidRDefault="006A318E" w:rsidP="006A318E">
            <w:pPr>
              <w:spacing w:line="400" w:lineRule="exact"/>
            </w:pPr>
            <w:r w:rsidRPr="00C30DF6">
              <w:rPr>
                <w:rFonts w:hint="eastAsia"/>
              </w:rPr>
              <w:t>鬼北町立</w:t>
            </w:r>
            <w:r>
              <w:rPr>
                <w:rFonts w:hint="eastAsia"/>
              </w:rPr>
              <w:t>泉</w:t>
            </w:r>
            <w:r w:rsidRPr="00C30DF6">
              <w:rPr>
                <w:rFonts w:hint="eastAsia"/>
              </w:rPr>
              <w:t>公民館</w:t>
            </w:r>
          </w:p>
        </w:tc>
        <w:tc>
          <w:tcPr>
            <w:tcW w:w="4961" w:type="dxa"/>
          </w:tcPr>
          <w:p w:rsidR="006A318E" w:rsidRPr="0029099A" w:rsidRDefault="006A318E" w:rsidP="006A318E">
            <w:pPr>
              <w:rPr>
                <w:rFonts w:hint="eastAsia"/>
              </w:rPr>
            </w:pPr>
            <w:r w:rsidRPr="0029099A">
              <w:rPr>
                <w:rFonts w:hint="eastAsia"/>
              </w:rPr>
              <w:t>同　上</w:t>
            </w:r>
          </w:p>
        </w:tc>
        <w:tc>
          <w:tcPr>
            <w:tcW w:w="2552" w:type="dxa"/>
          </w:tcPr>
          <w:p w:rsidR="006A318E" w:rsidRDefault="006A318E" w:rsidP="006A318E">
            <w:pPr>
              <w:spacing w:line="400" w:lineRule="exact"/>
              <w:ind w:firstLineChars="500" w:firstLine="1050"/>
              <w:jc w:val="left"/>
            </w:pPr>
            <w:r>
              <w:rPr>
                <w:rFonts w:hint="eastAsia"/>
              </w:rPr>
              <w:t>約１６０㎡</w:t>
            </w:r>
          </w:p>
        </w:tc>
      </w:tr>
      <w:tr w:rsidR="006A318E" w:rsidTr="006A318E">
        <w:tc>
          <w:tcPr>
            <w:tcW w:w="2660" w:type="dxa"/>
          </w:tcPr>
          <w:p w:rsidR="006A318E" w:rsidRPr="00923D34" w:rsidRDefault="006A318E" w:rsidP="006A318E">
            <w:pPr>
              <w:spacing w:line="400" w:lineRule="exact"/>
            </w:pPr>
            <w:r w:rsidRPr="00923D34">
              <w:rPr>
                <w:rFonts w:hint="eastAsia"/>
              </w:rPr>
              <w:t>鬼北町立</w:t>
            </w:r>
            <w:r>
              <w:rPr>
                <w:rFonts w:hint="eastAsia"/>
              </w:rPr>
              <w:t>三島</w:t>
            </w:r>
            <w:r w:rsidRPr="00923D34">
              <w:rPr>
                <w:rFonts w:hint="eastAsia"/>
              </w:rPr>
              <w:t>公民館</w:t>
            </w:r>
          </w:p>
        </w:tc>
        <w:tc>
          <w:tcPr>
            <w:tcW w:w="4961" w:type="dxa"/>
          </w:tcPr>
          <w:p w:rsidR="006A318E" w:rsidRDefault="006A318E" w:rsidP="006A318E">
            <w:r w:rsidRPr="0029099A">
              <w:rPr>
                <w:rFonts w:hint="eastAsia"/>
              </w:rPr>
              <w:t>同　上</w:t>
            </w:r>
          </w:p>
        </w:tc>
        <w:tc>
          <w:tcPr>
            <w:tcW w:w="2552" w:type="dxa"/>
          </w:tcPr>
          <w:p w:rsidR="006A318E" w:rsidRDefault="006A318E" w:rsidP="006A318E">
            <w:pPr>
              <w:spacing w:line="400" w:lineRule="exact"/>
              <w:ind w:firstLineChars="500" w:firstLine="1050"/>
              <w:jc w:val="left"/>
            </w:pPr>
            <w:r>
              <w:rPr>
                <w:rFonts w:hint="eastAsia"/>
              </w:rPr>
              <w:t>約３００㎡</w:t>
            </w:r>
          </w:p>
        </w:tc>
      </w:tr>
    </w:tbl>
    <w:p w:rsidR="006A318E" w:rsidRDefault="006A318E" w:rsidP="00507507">
      <w:pPr>
        <w:spacing w:line="400" w:lineRule="exact"/>
        <w:rPr>
          <w:rFonts w:asciiTheme="minorEastAsia" w:hAnsiTheme="minorEastAsia" w:hint="eastAsia"/>
        </w:rPr>
      </w:pPr>
      <w:bookmarkStart w:id="0" w:name="_GoBack"/>
      <w:bookmarkEnd w:id="0"/>
    </w:p>
    <w:p w:rsidR="004167E5" w:rsidRPr="004167E5" w:rsidRDefault="004167E5" w:rsidP="00507507">
      <w:pPr>
        <w:spacing w:line="400" w:lineRule="exact"/>
      </w:pPr>
    </w:p>
    <w:sectPr w:rsidR="004167E5" w:rsidRPr="004167E5" w:rsidSect="006A318E">
      <w:pgSz w:w="16838" w:h="11906" w:orient="landscape"/>
      <w:pgMar w:top="1701" w:right="1985" w:bottom="1701" w:left="226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A8"/>
    <w:rsid w:val="002A28A8"/>
    <w:rsid w:val="00363C52"/>
    <w:rsid w:val="004167E5"/>
    <w:rsid w:val="00507507"/>
    <w:rsid w:val="006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111E0"/>
  <w15:chartTrackingRefBased/>
  <w15:docId w15:val="{C42FDDB8-5C8F-4619-971D-DB4A8CA0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明</dc:creator>
  <cp:keywords/>
  <dc:description/>
  <cp:lastModifiedBy>森 明</cp:lastModifiedBy>
  <cp:revision>4</cp:revision>
  <dcterms:created xsi:type="dcterms:W3CDTF">2023-07-28T07:26:00Z</dcterms:created>
  <dcterms:modified xsi:type="dcterms:W3CDTF">2023-07-28T08:11:00Z</dcterms:modified>
</cp:coreProperties>
</file>