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34" w:rsidRPr="00EF36FC" w:rsidRDefault="00F5547B" w:rsidP="00957238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  <w:bookmarkStart w:id="0" w:name="_GoBack"/>
      <w:bookmarkEnd w:id="0"/>
      <w:r w:rsidRPr="00EF36F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（別紙1）</w:t>
      </w:r>
    </w:p>
    <w:p w:rsidR="00A26B34" w:rsidRPr="00F5547B" w:rsidRDefault="00A26B34" w:rsidP="00957238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B11ECC" w:rsidRPr="00F5547B" w:rsidRDefault="00A26B34" w:rsidP="002F255F">
      <w:pPr>
        <w:spacing w:before="71"/>
        <w:ind w:left="358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F5547B">
        <w:rPr>
          <w:rFonts w:asciiTheme="minorEastAsia" w:eastAsiaTheme="minorEastAsia" w:hAnsiTheme="minorEastAsia" w:hint="eastAsia"/>
          <w:sz w:val="24"/>
          <w:szCs w:val="24"/>
          <w:lang w:eastAsia="ja-JP"/>
        </w:rPr>
        <w:t>弁</w:t>
      </w:r>
      <w:r w:rsidR="002F255F" w:rsidRPr="00F5547B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 w:rsidRPr="00F5547B">
        <w:rPr>
          <w:rFonts w:asciiTheme="minorEastAsia" w:eastAsiaTheme="minorEastAsia" w:hAnsiTheme="minorEastAsia" w:hint="eastAsia"/>
          <w:sz w:val="24"/>
          <w:szCs w:val="24"/>
          <w:lang w:eastAsia="ja-JP"/>
        </w:rPr>
        <w:t>明</w:t>
      </w:r>
      <w:r w:rsidR="002F255F" w:rsidRPr="00F5547B">
        <w:rPr>
          <w:rFonts w:asciiTheme="minorEastAsia" w:eastAsiaTheme="minorEastAsia" w:hAnsiTheme="minorEastAsia" w:hint="eastAsia"/>
          <w:sz w:val="24"/>
          <w:szCs w:val="24"/>
          <w:lang w:eastAsia="ja-JP"/>
        </w:rPr>
        <w:t xml:space="preserve">　　</w:t>
      </w:r>
      <w:r w:rsidRPr="00F5547B">
        <w:rPr>
          <w:rFonts w:asciiTheme="minorEastAsia" w:eastAsiaTheme="minorEastAsia" w:hAnsiTheme="minorEastAsia" w:hint="eastAsia"/>
          <w:sz w:val="24"/>
          <w:szCs w:val="24"/>
          <w:lang w:eastAsia="ja-JP"/>
        </w:rPr>
        <w:t>書</w:t>
      </w:r>
    </w:p>
    <w:p w:rsidR="00A26B34" w:rsidRPr="00F5547B" w:rsidRDefault="00A26B34" w:rsidP="00957238">
      <w:pPr>
        <w:spacing w:before="71"/>
        <w:ind w:left="35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A26B34" w:rsidRPr="00F5547B" w:rsidRDefault="00A26B34" w:rsidP="002F255F">
      <w:pPr>
        <w:spacing w:before="71" w:line="360" w:lineRule="auto"/>
        <w:ind w:left="357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　　　年　　　月　　　日</w:t>
      </w:r>
    </w:p>
    <w:p w:rsidR="00A26B34" w:rsidRPr="00F5547B" w:rsidRDefault="00A26B34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26B34" w:rsidRPr="00F5547B" w:rsidRDefault="00A26B34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鬼北町長　　　　　　　　　　様</w:t>
      </w:r>
    </w:p>
    <w:p w:rsidR="00A26B34" w:rsidRPr="00F5547B" w:rsidRDefault="00A26B34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26B34" w:rsidRPr="00F5547B" w:rsidRDefault="00A26B34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26B34" w:rsidRPr="00F5547B" w:rsidRDefault="00A26B34" w:rsidP="002F255F">
      <w:pPr>
        <w:spacing w:before="71" w:line="360" w:lineRule="auto"/>
        <w:ind w:left="357" w:firstLineChars="1740" w:firstLine="3654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所在地</w:t>
      </w:r>
    </w:p>
    <w:p w:rsidR="00A26B34" w:rsidRPr="00F5547B" w:rsidRDefault="00A26B34" w:rsidP="002F255F">
      <w:pPr>
        <w:spacing w:before="71" w:line="360" w:lineRule="auto"/>
        <w:ind w:left="357" w:firstLineChars="1740" w:firstLine="3654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商号又は名称</w:t>
      </w:r>
    </w:p>
    <w:p w:rsidR="00A26B34" w:rsidRPr="00F5547B" w:rsidRDefault="00A26B34" w:rsidP="002F255F">
      <w:pPr>
        <w:spacing w:before="71" w:line="360" w:lineRule="auto"/>
        <w:ind w:left="357" w:firstLineChars="1740" w:firstLine="3654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代表者職・氏名　　　　　　　　　　　　　印</w:t>
      </w:r>
    </w:p>
    <w:p w:rsidR="00A26B34" w:rsidRPr="00F5547B" w:rsidRDefault="00A26B34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26B34" w:rsidRPr="00F5547B" w:rsidRDefault="00A26B34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94477F" w:rsidRPr="00F5547B" w:rsidRDefault="0094477F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　令和　　年　　月　　日に公告された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（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入</w:t>
      </w:r>
      <w:r w:rsidR="002F255F" w:rsidRPr="00F5547B">
        <w:rPr>
          <w:rFonts w:hint="eastAsia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札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案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件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名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称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を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記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載</w:t>
      </w:r>
      <w:r w:rsidR="00FA030E" w:rsidRPr="00F5547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 </w:t>
      </w:r>
      <w:r w:rsidRPr="00F5547B"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  <w:t>）</w:t>
      </w:r>
      <w:r w:rsidRPr="00F5547B">
        <w:rPr>
          <w:rFonts w:asciiTheme="minorEastAsia" w:eastAsiaTheme="minorEastAsia" w:hAnsiTheme="minorEastAsia"/>
          <w:sz w:val="21"/>
          <w:szCs w:val="21"/>
          <w:lang w:eastAsia="ja-JP"/>
        </w:rPr>
        <w:t>につき、錯誤により下記のとおり</w:t>
      </w:r>
      <w:r w:rsidR="002F255F"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入札を行いましたので、鬼北町建設工事等入札者心得（電子入札用）12-2及び12-3に基づき、無効となるよう求めます。なお、本弁明に基づく</w:t>
      </w:r>
      <w:r w:rsidR="00F5547B"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裁定</w:t>
      </w:r>
      <w:r w:rsidR="002F255F"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には、いかなる異議申立ても行いません。</w:t>
      </w:r>
    </w:p>
    <w:p w:rsidR="002F255F" w:rsidRPr="00F5547B" w:rsidRDefault="002F255F" w:rsidP="002F255F">
      <w:pPr>
        <w:spacing w:before="71" w:line="360" w:lineRule="auto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A030E" w:rsidRPr="00F5547B" w:rsidRDefault="002F255F" w:rsidP="00FA030E">
      <w:pPr>
        <w:pStyle w:val="ad"/>
      </w:pPr>
      <w:r w:rsidRPr="00F5547B">
        <w:rPr>
          <w:rFonts w:hint="eastAsia"/>
        </w:rPr>
        <w:t>記</w:t>
      </w:r>
    </w:p>
    <w:p w:rsidR="00FA030E" w:rsidRPr="00F5547B" w:rsidRDefault="00FA030E" w:rsidP="00FA030E"/>
    <w:p w:rsidR="00FA030E" w:rsidRPr="00F5547B" w:rsidRDefault="00FA030E" w:rsidP="00FA030E">
      <w:pPr>
        <w:spacing w:before="71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26B34" w:rsidRPr="00F5547B" w:rsidRDefault="00FA030E" w:rsidP="00FA030E">
      <w:pPr>
        <w:spacing w:before="71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　入札日時</w:t>
      </w:r>
    </w:p>
    <w:p w:rsidR="00FA030E" w:rsidRPr="00F5547B" w:rsidRDefault="00FA030E" w:rsidP="00FA030E">
      <w:pPr>
        <w:spacing w:before="71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A030E" w:rsidRPr="00F5547B" w:rsidRDefault="00FA030E" w:rsidP="00FA030E">
      <w:pPr>
        <w:spacing w:before="71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２　入力金額</w:t>
      </w:r>
    </w:p>
    <w:p w:rsidR="00FA030E" w:rsidRPr="00F5547B" w:rsidRDefault="00FA030E" w:rsidP="00FA030E">
      <w:pPr>
        <w:spacing w:before="71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A030E" w:rsidRPr="00F5547B" w:rsidRDefault="00FA030E" w:rsidP="00FA030E">
      <w:pPr>
        <w:spacing w:before="71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　錯誤理由</w:t>
      </w:r>
    </w:p>
    <w:p w:rsidR="00FA030E" w:rsidRPr="00F5547B" w:rsidRDefault="00FA030E" w:rsidP="00FA030E">
      <w:pPr>
        <w:spacing w:before="71"/>
        <w:ind w:left="35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A26B34" w:rsidRPr="00F5547B" w:rsidRDefault="00A26B34" w:rsidP="00FA030E">
      <w:pPr>
        <w:spacing w:before="71"/>
        <w:ind w:left="35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FA030E" w:rsidRPr="00F5547B" w:rsidRDefault="00FA030E" w:rsidP="00FA030E">
      <w:pPr>
        <w:spacing w:before="71"/>
        <w:ind w:left="358"/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:rsidR="00FA030E" w:rsidRPr="00F5547B" w:rsidRDefault="00FA030E" w:rsidP="00FA030E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A030E" w:rsidRPr="00F5547B" w:rsidRDefault="00FA030E" w:rsidP="00FA030E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A030E" w:rsidRPr="00F5547B" w:rsidRDefault="00FA030E" w:rsidP="00FA030E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FA030E" w:rsidRPr="00F5547B" w:rsidRDefault="00FA030E" w:rsidP="00FA030E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注１　弁明に必要な事実内容について、入札した日時、入力した金額、錯誤の理由を記載すること。</w:t>
      </w:r>
    </w:p>
    <w:p w:rsidR="00FA030E" w:rsidRPr="00F5547B" w:rsidRDefault="00FA030E" w:rsidP="00FA030E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注２　証拠書類として、本来の入札額を署名する積算書類を添付すること。</w:t>
      </w:r>
    </w:p>
    <w:p w:rsidR="00FA030E" w:rsidRPr="00F5547B" w:rsidRDefault="00FA030E" w:rsidP="00FA030E">
      <w:pPr>
        <w:spacing w:before="71"/>
        <w:ind w:left="35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5547B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注３　錯誤と認められない場合は、有効な入札となるので留意すること。</w:t>
      </w:r>
    </w:p>
    <w:sectPr w:rsidR="00FA030E" w:rsidRPr="00F5547B" w:rsidSect="00EA4785">
      <w:pgSz w:w="11910" w:h="16840"/>
      <w:pgMar w:top="1134" w:right="902" w:bottom="113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38" w:rsidRDefault="00957238" w:rsidP="00957238">
      <w:r>
        <w:separator/>
      </w:r>
    </w:p>
  </w:endnote>
  <w:endnote w:type="continuationSeparator" w:id="0">
    <w:p w:rsidR="00957238" w:rsidRDefault="00957238" w:rsidP="0095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38" w:rsidRDefault="00957238" w:rsidP="00957238">
      <w:r>
        <w:separator/>
      </w:r>
    </w:p>
  </w:footnote>
  <w:footnote w:type="continuationSeparator" w:id="0">
    <w:p w:rsidR="00957238" w:rsidRDefault="00957238" w:rsidP="0095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11ECC"/>
    <w:rsid w:val="000745E8"/>
    <w:rsid w:val="000F7095"/>
    <w:rsid w:val="00173B91"/>
    <w:rsid w:val="002C00D0"/>
    <w:rsid w:val="002D13CE"/>
    <w:rsid w:val="002F255F"/>
    <w:rsid w:val="0035709A"/>
    <w:rsid w:val="00385734"/>
    <w:rsid w:val="0040208D"/>
    <w:rsid w:val="00492F54"/>
    <w:rsid w:val="004B242C"/>
    <w:rsid w:val="004F229E"/>
    <w:rsid w:val="005C01CD"/>
    <w:rsid w:val="00642078"/>
    <w:rsid w:val="00647C82"/>
    <w:rsid w:val="00674527"/>
    <w:rsid w:val="007403DE"/>
    <w:rsid w:val="00786B91"/>
    <w:rsid w:val="007E4550"/>
    <w:rsid w:val="0081022D"/>
    <w:rsid w:val="008139E1"/>
    <w:rsid w:val="00840B6E"/>
    <w:rsid w:val="00841575"/>
    <w:rsid w:val="00853D53"/>
    <w:rsid w:val="00897F2C"/>
    <w:rsid w:val="008D1821"/>
    <w:rsid w:val="00907FAF"/>
    <w:rsid w:val="0091093B"/>
    <w:rsid w:val="0091455A"/>
    <w:rsid w:val="00924E6D"/>
    <w:rsid w:val="0094477F"/>
    <w:rsid w:val="00957238"/>
    <w:rsid w:val="00980007"/>
    <w:rsid w:val="009A3A91"/>
    <w:rsid w:val="009D0111"/>
    <w:rsid w:val="00A26B34"/>
    <w:rsid w:val="00AC3A66"/>
    <w:rsid w:val="00AF58F9"/>
    <w:rsid w:val="00B11ECC"/>
    <w:rsid w:val="00B26878"/>
    <w:rsid w:val="00C23667"/>
    <w:rsid w:val="00C239FA"/>
    <w:rsid w:val="00C34BE7"/>
    <w:rsid w:val="00CA0135"/>
    <w:rsid w:val="00CA0A5F"/>
    <w:rsid w:val="00CB19BF"/>
    <w:rsid w:val="00CD51D4"/>
    <w:rsid w:val="00D13FE4"/>
    <w:rsid w:val="00D2091D"/>
    <w:rsid w:val="00DD349D"/>
    <w:rsid w:val="00E007A2"/>
    <w:rsid w:val="00E14B35"/>
    <w:rsid w:val="00E214CF"/>
    <w:rsid w:val="00EA4785"/>
    <w:rsid w:val="00EF36FC"/>
    <w:rsid w:val="00F237D8"/>
    <w:rsid w:val="00F5547B"/>
    <w:rsid w:val="00FA030E"/>
    <w:rsid w:val="00FB0970"/>
    <w:rsid w:val="00FB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2448450A-340C-4675-86CC-3386A3E2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8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0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A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7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7238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957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7238"/>
    <w:rPr>
      <w:rFonts w:ascii="ＭＳ 明朝" w:eastAsia="ＭＳ 明朝" w:hAnsi="ＭＳ 明朝" w:cs="ＭＳ 明朝"/>
    </w:rPr>
  </w:style>
  <w:style w:type="paragraph" w:styleId="ab">
    <w:name w:val="Body Text Indent"/>
    <w:basedOn w:val="a"/>
    <w:link w:val="ac"/>
    <w:uiPriority w:val="99"/>
    <w:semiHidden/>
    <w:unhideWhenUsed/>
    <w:rsid w:val="00957238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957238"/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unhideWhenUsed/>
    <w:rsid w:val="00FA030E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e">
    <w:name w:val="記 (文字)"/>
    <w:basedOn w:val="a0"/>
    <w:link w:val="ad"/>
    <w:uiPriority w:val="99"/>
    <w:rsid w:val="00FA030E"/>
    <w:rPr>
      <w:rFonts w:asciiTheme="minorEastAsia" w:hAnsiTheme="minorEastAsia" w:cs="ＭＳ 明朝"/>
      <w:sz w:val="21"/>
      <w:szCs w:val="21"/>
      <w:lang w:eastAsia="ja-JP"/>
    </w:rPr>
  </w:style>
  <w:style w:type="paragraph" w:styleId="af">
    <w:name w:val="Closing"/>
    <w:basedOn w:val="a"/>
    <w:link w:val="af0"/>
    <w:uiPriority w:val="99"/>
    <w:unhideWhenUsed/>
    <w:rsid w:val="00FA030E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0">
    <w:name w:val="結語 (文字)"/>
    <w:basedOn w:val="a0"/>
    <w:link w:val="af"/>
    <w:uiPriority w:val="99"/>
    <w:rsid w:val="00FA030E"/>
    <w:rPr>
      <w:rFonts w:asciiTheme="minorEastAsia" w:hAnsiTheme="minorEastAsia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D829-8408-4463-A677-9EA6E166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ä¼−æŒ¹çflºå»ºè¨ｭå·¥äº‰å–¥æœｭè•–å¿…å¾Šï¼‹éł»åｭ’å–¥æœｭçfl¨ï¼›ã…łã…¼ã…€ã…ıã…¼ã‡¸çfl¨</vt:lpstr>
    </vt:vector>
  </TitlesOfParts>
  <Company>松野町役場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ä¼−æŒ¹çflºå»ºè¨ｭå·¥äº‰å–¥æœｭè•–å¿…å¾Šï¼‹éł»åｭ’å–¥æœｭçfl¨ï¼›ã…łã…¼ã…€ã…ıã…¼ã‡¸çfl¨</dc:title>
  <dc:creator>u359</dc:creator>
  <cp:lastModifiedBy>高田 達也</cp:lastModifiedBy>
  <cp:revision>46</cp:revision>
  <cp:lastPrinted>2022-01-13T04:25:00Z</cp:lastPrinted>
  <dcterms:created xsi:type="dcterms:W3CDTF">2021-08-04T02:39:00Z</dcterms:created>
  <dcterms:modified xsi:type="dcterms:W3CDTF">2024-10-01T02:16:00Z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LastSaved">
    <vt:filetime>2021-08-04T00:00:00Z</vt:filetime>
  </property>
</Properties>
</file>