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83" w:rsidRPr="008550BB" w:rsidRDefault="006B0183" w:rsidP="008550B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様式第１号-２（第５条関係）</w:t>
      </w:r>
    </w:p>
    <w:p w:rsidR="008550BB" w:rsidRDefault="008550BB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8550BB">
        <w:rPr>
          <w:rFonts w:asciiTheme="minorEastAsia" w:eastAsiaTheme="minorEastAsia" w:hAnsiTheme="minorEastAsia" w:hint="eastAsia"/>
          <w:spacing w:val="105"/>
        </w:rPr>
        <w:t>収支予算</w:t>
      </w:r>
      <w:r w:rsidRPr="008550BB">
        <w:rPr>
          <w:rFonts w:asciiTheme="minorEastAsia" w:eastAsiaTheme="minorEastAsia" w:hAnsiTheme="minorEastAsia" w:hint="eastAsia"/>
        </w:rPr>
        <w:t>書</w:t>
      </w:r>
    </w:p>
    <w:p w:rsidR="002336C7" w:rsidRDefault="002336C7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:rsidR="00681853" w:rsidRDefault="00681853" w:rsidP="00681853">
      <w:pPr>
        <w:autoSpaceDE w:val="0"/>
        <w:autoSpaceDN w:val="0"/>
        <w:ind w:right="208"/>
        <w:rPr>
          <w:rFonts w:hAnsi="ＭＳ 明朝"/>
        </w:rPr>
      </w:pPr>
      <w:r>
        <w:rPr>
          <w:rFonts w:hAnsi="ＭＳ 明朝" w:cs="ＭＳ 明朝" w:hint="eastAsia"/>
        </w:rPr>
        <w:t xml:space="preserve">１　収入の部　　　　　　　　　　　　　　　　　　　　　　　　　　　　　</w:t>
      </w:r>
      <w:r>
        <w:rPr>
          <w:rFonts w:hAnsi="ＭＳ 明朝" w:hint="eastAsia"/>
        </w:rPr>
        <w:t>(単位：円)</w:t>
      </w:r>
    </w:p>
    <w:tbl>
      <w:tblPr>
        <w:tblW w:w="8853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2049"/>
        <w:gridCol w:w="1843"/>
        <w:gridCol w:w="4961"/>
      </w:tblGrid>
      <w:tr w:rsidR="00681853" w:rsidTr="00681853">
        <w:trPr>
          <w:trHeight w:val="14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予　算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53" w:rsidRDefault="00B8477F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積算根拠</w:t>
            </w:r>
          </w:p>
        </w:tc>
      </w:tr>
      <w:tr w:rsidR="00681853" w:rsidTr="00B8477F">
        <w:trPr>
          <w:trHeight w:val="115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spacing w:before="72" w:after="72"/>
              <w:rPr>
                <w:rFonts w:hAnsi="ＭＳ 明朝"/>
              </w:rPr>
            </w:pPr>
            <w:r>
              <w:rPr>
                <w:rFonts w:hAnsi="ＭＳ 明朝" w:cs="ＭＳ 明朝" w:hint="eastAsia"/>
                <w:spacing w:val="-4"/>
              </w:rPr>
              <w:t>町補助金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681853" w:rsidRDefault="00681853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 w:rsidRPr="00681853">
              <w:rPr>
                <w:rFonts w:hAnsi="ＭＳ 明朝" w:hint="eastAsia"/>
                <w:sz w:val="18"/>
                <w:szCs w:val="18"/>
              </w:rPr>
              <w:t>①店舗等新築工事費×2/3</w:t>
            </w:r>
          </w:p>
          <w:p w:rsidR="00681853" w:rsidRPr="00681853" w:rsidRDefault="00681853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 w:rsidRPr="00681853">
              <w:rPr>
                <w:rFonts w:hAnsi="ＭＳ 明朝" w:cs="ＭＳ 明朝" w:hint="eastAsia"/>
                <w:sz w:val="18"/>
                <w:szCs w:val="18"/>
              </w:rPr>
              <w:t>②設備購入費、開業手続経費×2/3</w:t>
            </w:r>
          </w:p>
          <w:p w:rsidR="00681853" w:rsidRPr="00681853" w:rsidRDefault="00B8477F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合計　　　　　　　円（</w:t>
            </w:r>
            <w:r w:rsidR="00681853" w:rsidRPr="00681853">
              <w:rPr>
                <w:rFonts w:hAnsi="ＭＳ 明朝" w:cs="ＭＳ 明朝" w:hint="eastAsia"/>
                <w:sz w:val="18"/>
                <w:szCs w:val="18"/>
              </w:rPr>
              <w:t>①＋②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）　</w:t>
            </w:r>
          </w:p>
        </w:tc>
      </w:tr>
      <w:tr w:rsidR="00681853" w:rsidTr="00B8477F">
        <w:trPr>
          <w:trHeight w:val="114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spacing w:before="72" w:after="72"/>
              <w:rPr>
                <w:rFonts w:hAnsi="ＭＳ 明朝"/>
              </w:rPr>
            </w:pPr>
            <w:r>
              <w:rPr>
                <w:rFonts w:hAnsi="ＭＳ 明朝" w:cs="ＭＳ 明朝" w:hint="eastAsia"/>
                <w:spacing w:val="-4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878B4" w:rsidRDefault="00681853" w:rsidP="0068185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napToGrid w:val="0"/>
              <w:spacing w:before="72" w:after="72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81853" w:rsidTr="00B8477F">
        <w:trPr>
          <w:trHeight w:val="64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napToGrid w:val="0"/>
              <w:spacing w:before="72" w:after="72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:rsidR="00681853" w:rsidRDefault="00681853" w:rsidP="00681853">
      <w:pPr>
        <w:autoSpaceDE w:val="0"/>
        <w:autoSpaceDN w:val="0"/>
        <w:rPr>
          <w:rFonts w:hAnsi="ＭＳ 明朝" w:cs="ＭＳ 明朝"/>
        </w:rPr>
      </w:pPr>
    </w:p>
    <w:p w:rsidR="00681853" w:rsidRDefault="00681853" w:rsidP="00681853">
      <w:pPr>
        <w:autoSpaceDE w:val="0"/>
        <w:autoSpaceDN w:val="0"/>
        <w:rPr>
          <w:rFonts w:hAnsi="ＭＳ 明朝"/>
        </w:rPr>
      </w:pPr>
      <w:r>
        <w:rPr>
          <w:rFonts w:hAnsi="ＭＳ 明朝" w:cs="ＭＳ 明朝" w:hint="eastAsia"/>
        </w:rPr>
        <w:t>２　支出の部　　　　　　　　　　　　　　　　　　　　　　　　　　　　　　(単位：円)</w:t>
      </w:r>
      <w:r>
        <w:rPr>
          <w:rFonts w:hAnsi="ＭＳ 明朝" w:hint="eastAsia"/>
        </w:rPr>
        <w:t xml:space="preserve">　</w:t>
      </w:r>
    </w:p>
    <w:tbl>
      <w:tblPr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2049"/>
        <w:gridCol w:w="1843"/>
        <w:gridCol w:w="4961"/>
      </w:tblGrid>
      <w:tr w:rsidR="00681853" w:rsidTr="00681853">
        <w:trPr>
          <w:trHeight w:val="14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予　算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53" w:rsidRDefault="00681853" w:rsidP="00B678F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積算根拠（数量、単価等）</w:t>
            </w:r>
          </w:p>
        </w:tc>
      </w:tr>
      <w:tr w:rsidR="00681853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店舗等新築工事費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681853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1853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設備購入費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681853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681853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開業手続経費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681853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681853" w:rsidTr="00681853">
        <w:trPr>
          <w:trHeight w:val="7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681853" w:rsidRDefault="00681853" w:rsidP="00681853">
            <w:pPr>
              <w:autoSpaceDE w:val="0"/>
              <w:autoSpaceDN w:val="0"/>
              <w:snapToGrid w:val="0"/>
              <w:spacing w:before="72" w:after="72"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AC35D0" w:rsidRPr="00E4757F" w:rsidRDefault="00AC35D0" w:rsidP="00AC35D0">
      <w:pPr>
        <w:widowControl w:val="0"/>
        <w:spacing w:line="240" w:lineRule="auto"/>
        <w:ind w:firstLineChars="100" w:firstLine="201"/>
        <w:rPr>
          <w:rFonts w:hAnsi="ＭＳ 明朝" w:cs="Times New Roman"/>
          <w:kern w:val="2"/>
          <w:sz w:val="21"/>
          <w:szCs w:val="24"/>
        </w:rPr>
      </w:pPr>
      <w:r w:rsidRPr="00E4757F">
        <w:rPr>
          <w:rFonts w:hAnsi="ＭＳ 明朝" w:cs="Times New Roman" w:hint="eastAsia"/>
          <w:kern w:val="2"/>
          <w:sz w:val="21"/>
          <w:szCs w:val="24"/>
        </w:rPr>
        <w:t xml:space="preserve">注　</w:t>
      </w:r>
      <w:r w:rsidR="00201C3A" w:rsidRPr="00E4757F">
        <w:rPr>
          <w:rFonts w:hAnsi="ＭＳ 明朝" w:cs="Times New Roman" w:hint="eastAsia"/>
          <w:kern w:val="2"/>
          <w:sz w:val="21"/>
          <w:szCs w:val="24"/>
        </w:rPr>
        <w:t>変更申請の場合は</w:t>
      </w:r>
      <w:r w:rsidRPr="00E4757F">
        <w:rPr>
          <w:rFonts w:hAnsi="ＭＳ 明朝" w:cs="Times New Roman" w:hint="eastAsia"/>
          <w:kern w:val="2"/>
          <w:sz w:val="21"/>
          <w:szCs w:val="24"/>
        </w:rPr>
        <w:t>、変更部分を２段書きとし、変更前を括弧書きで上段に記載すること。</w:t>
      </w:r>
    </w:p>
    <w:p w:rsidR="00B8477F" w:rsidRPr="00E4757F" w:rsidRDefault="00AC35D0" w:rsidP="00AC35D0">
      <w:pPr>
        <w:widowControl w:val="0"/>
        <w:spacing w:line="240" w:lineRule="auto"/>
        <w:ind w:firstLineChars="300" w:firstLine="633"/>
        <w:rPr>
          <w:rFonts w:hAnsi="ＭＳ 明朝" w:cs="Times New Roman"/>
          <w:kern w:val="2"/>
          <w:sz w:val="21"/>
          <w:szCs w:val="24"/>
        </w:rPr>
      </w:pPr>
      <w:r w:rsidRPr="00E4757F">
        <w:rPr>
          <w:rFonts w:asciiTheme="minorEastAsia" w:eastAsiaTheme="minorEastAsia" w:hAnsiTheme="minorEastAsia" w:hint="eastAsia"/>
        </w:rPr>
        <w:t>消費税課税事業者の場合は</w:t>
      </w:r>
      <w:r w:rsidR="00B678FF" w:rsidRPr="00E4757F">
        <w:rPr>
          <w:rFonts w:asciiTheme="minorEastAsia" w:eastAsiaTheme="minorEastAsia" w:hAnsiTheme="minorEastAsia" w:cs="ＭＳ 明朝" w:hint="eastAsia"/>
          <w:snapToGrid/>
        </w:rPr>
        <w:t>消費税等仕入控除税額を減じた額</w:t>
      </w:r>
      <w:r w:rsidRPr="00E4757F">
        <w:rPr>
          <w:rFonts w:asciiTheme="minorEastAsia" w:eastAsiaTheme="minorEastAsia" w:hAnsiTheme="minorEastAsia" w:hint="eastAsia"/>
        </w:rPr>
        <w:t>を記入すること。</w:t>
      </w:r>
    </w:p>
    <w:sectPr w:rsidR="00B8477F" w:rsidRPr="00E4757F" w:rsidSect="008550BB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49" w:rsidRDefault="00350149" w:rsidP="00CA7553">
      <w:pPr>
        <w:spacing w:line="240" w:lineRule="auto"/>
      </w:pPr>
      <w:r>
        <w:separator/>
      </w:r>
    </w:p>
  </w:endnote>
  <w:endnote w:type="continuationSeparator" w:id="0">
    <w:p w:rsidR="00350149" w:rsidRDefault="00350149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49" w:rsidRDefault="00350149" w:rsidP="00CA7553">
      <w:pPr>
        <w:spacing w:line="240" w:lineRule="auto"/>
      </w:pPr>
      <w:r>
        <w:separator/>
      </w:r>
    </w:p>
  </w:footnote>
  <w:footnote w:type="continuationSeparator" w:id="0">
    <w:p w:rsidR="00350149" w:rsidRDefault="00350149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232609"/>
    <w:multiLevelType w:val="hybridMultilevel"/>
    <w:tmpl w:val="14EAB8B8"/>
    <w:lvl w:ilvl="0" w:tplc="B81A73C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D7E0C"/>
    <w:rsid w:val="000F09A3"/>
    <w:rsid w:val="000F5B2A"/>
    <w:rsid w:val="00111258"/>
    <w:rsid w:val="001175A8"/>
    <w:rsid w:val="00127440"/>
    <w:rsid w:val="00137321"/>
    <w:rsid w:val="0015189A"/>
    <w:rsid w:val="00153D4A"/>
    <w:rsid w:val="001643CD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32BF"/>
    <w:rsid w:val="00276A7D"/>
    <w:rsid w:val="002B2391"/>
    <w:rsid w:val="002B49D3"/>
    <w:rsid w:val="002C06AD"/>
    <w:rsid w:val="002C1530"/>
    <w:rsid w:val="002C5B16"/>
    <w:rsid w:val="002C77B3"/>
    <w:rsid w:val="002D41E8"/>
    <w:rsid w:val="002E58FA"/>
    <w:rsid w:val="002F23A1"/>
    <w:rsid w:val="002F4824"/>
    <w:rsid w:val="0030042B"/>
    <w:rsid w:val="003015E0"/>
    <w:rsid w:val="003044A4"/>
    <w:rsid w:val="0032060D"/>
    <w:rsid w:val="003209C2"/>
    <w:rsid w:val="0032155B"/>
    <w:rsid w:val="00325990"/>
    <w:rsid w:val="00336D24"/>
    <w:rsid w:val="00347306"/>
    <w:rsid w:val="00350149"/>
    <w:rsid w:val="00351DA1"/>
    <w:rsid w:val="00352654"/>
    <w:rsid w:val="003549A2"/>
    <w:rsid w:val="00360FA3"/>
    <w:rsid w:val="003614E3"/>
    <w:rsid w:val="003749CD"/>
    <w:rsid w:val="003749D4"/>
    <w:rsid w:val="003A3C55"/>
    <w:rsid w:val="003A7C62"/>
    <w:rsid w:val="003C3EFD"/>
    <w:rsid w:val="003D14A1"/>
    <w:rsid w:val="003D313D"/>
    <w:rsid w:val="003E2273"/>
    <w:rsid w:val="003F1551"/>
    <w:rsid w:val="004008F2"/>
    <w:rsid w:val="00411BE4"/>
    <w:rsid w:val="00416215"/>
    <w:rsid w:val="00421B2F"/>
    <w:rsid w:val="00424ADD"/>
    <w:rsid w:val="004341BA"/>
    <w:rsid w:val="004449CB"/>
    <w:rsid w:val="00454C12"/>
    <w:rsid w:val="00464D35"/>
    <w:rsid w:val="00481AA6"/>
    <w:rsid w:val="0048363D"/>
    <w:rsid w:val="00484C39"/>
    <w:rsid w:val="0048581B"/>
    <w:rsid w:val="004958C8"/>
    <w:rsid w:val="00495E63"/>
    <w:rsid w:val="004A41BB"/>
    <w:rsid w:val="004B216D"/>
    <w:rsid w:val="004B59C3"/>
    <w:rsid w:val="004D09CE"/>
    <w:rsid w:val="004E4431"/>
    <w:rsid w:val="004E6909"/>
    <w:rsid w:val="004E794F"/>
    <w:rsid w:val="004F4D2E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82E62"/>
    <w:rsid w:val="005A7041"/>
    <w:rsid w:val="005C2B8C"/>
    <w:rsid w:val="005C451D"/>
    <w:rsid w:val="005D044B"/>
    <w:rsid w:val="005E3C0E"/>
    <w:rsid w:val="005E5D20"/>
    <w:rsid w:val="005F7BD6"/>
    <w:rsid w:val="0060647E"/>
    <w:rsid w:val="00621BC8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22B5"/>
    <w:rsid w:val="006B0183"/>
    <w:rsid w:val="006B3275"/>
    <w:rsid w:val="006B7480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7492"/>
    <w:rsid w:val="007C1227"/>
    <w:rsid w:val="007E1BF0"/>
    <w:rsid w:val="007F4B85"/>
    <w:rsid w:val="007F7220"/>
    <w:rsid w:val="007F78DE"/>
    <w:rsid w:val="00803F10"/>
    <w:rsid w:val="0081564D"/>
    <w:rsid w:val="00826DC1"/>
    <w:rsid w:val="008477C3"/>
    <w:rsid w:val="008510EA"/>
    <w:rsid w:val="008550BB"/>
    <w:rsid w:val="0085619C"/>
    <w:rsid w:val="0085793A"/>
    <w:rsid w:val="0086119B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55F8E"/>
    <w:rsid w:val="0096303D"/>
    <w:rsid w:val="009942B7"/>
    <w:rsid w:val="009A4442"/>
    <w:rsid w:val="009A61B5"/>
    <w:rsid w:val="009C2ACB"/>
    <w:rsid w:val="009D6F71"/>
    <w:rsid w:val="009F27FE"/>
    <w:rsid w:val="009F6CBD"/>
    <w:rsid w:val="00A01035"/>
    <w:rsid w:val="00A204B0"/>
    <w:rsid w:val="00A3780F"/>
    <w:rsid w:val="00A50691"/>
    <w:rsid w:val="00A632B4"/>
    <w:rsid w:val="00A65237"/>
    <w:rsid w:val="00A719AE"/>
    <w:rsid w:val="00A74650"/>
    <w:rsid w:val="00A77D5B"/>
    <w:rsid w:val="00AA6030"/>
    <w:rsid w:val="00AA7414"/>
    <w:rsid w:val="00AB28C7"/>
    <w:rsid w:val="00AB423F"/>
    <w:rsid w:val="00AC35D0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678FF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080B"/>
    <w:rsid w:val="00C24429"/>
    <w:rsid w:val="00C51202"/>
    <w:rsid w:val="00C53BCE"/>
    <w:rsid w:val="00C60989"/>
    <w:rsid w:val="00C646F6"/>
    <w:rsid w:val="00C7374A"/>
    <w:rsid w:val="00C76350"/>
    <w:rsid w:val="00C82357"/>
    <w:rsid w:val="00C8571D"/>
    <w:rsid w:val="00C86043"/>
    <w:rsid w:val="00CA0261"/>
    <w:rsid w:val="00CA0805"/>
    <w:rsid w:val="00CA2D44"/>
    <w:rsid w:val="00CA7553"/>
    <w:rsid w:val="00CB0406"/>
    <w:rsid w:val="00CB4CB2"/>
    <w:rsid w:val="00CC06E7"/>
    <w:rsid w:val="00CC11B7"/>
    <w:rsid w:val="00CC2756"/>
    <w:rsid w:val="00CE308F"/>
    <w:rsid w:val="00D32308"/>
    <w:rsid w:val="00D3651D"/>
    <w:rsid w:val="00D4211E"/>
    <w:rsid w:val="00D46BC0"/>
    <w:rsid w:val="00D5035F"/>
    <w:rsid w:val="00D52789"/>
    <w:rsid w:val="00D606F2"/>
    <w:rsid w:val="00D75F80"/>
    <w:rsid w:val="00D94988"/>
    <w:rsid w:val="00DA1849"/>
    <w:rsid w:val="00DA2B4F"/>
    <w:rsid w:val="00DA5562"/>
    <w:rsid w:val="00DA7A99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1592"/>
    <w:rsid w:val="00E42051"/>
    <w:rsid w:val="00E4757F"/>
    <w:rsid w:val="00E52352"/>
    <w:rsid w:val="00E53031"/>
    <w:rsid w:val="00E61169"/>
    <w:rsid w:val="00E65172"/>
    <w:rsid w:val="00E90F29"/>
    <w:rsid w:val="00EA199B"/>
    <w:rsid w:val="00EB7AA2"/>
    <w:rsid w:val="00EC24DB"/>
    <w:rsid w:val="00EC571D"/>
    <w:rsid w:val="00ED0D34"/>
    <w:rsid w:val="00ED674F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260F-0EBD-4C73-A64F-AA6F0F05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土居 史弥</cp:lastModifiedBy>
  <cp:revision>2</cp:revision>
  <cp:lastPrinted>2022-05-25T04:40:00Z</cp:lastPrinted>
  <dcterms:created xsi:type="dcterms:W3CDTF">2022-05-30T02:23:00Z</dcterms:created>
  <dcterms:modified xsi:type="dcterms:W3CDTF">2022-05-30T02:23:00Z</dcterms:modified>
</cp:coreProperties>
</file>